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bookmarkStart w:id="0" w:name="_GoBack"/>
      <w:bookmarkEnd w:id="0"/>
    </w:p>
    <w:p w:rsidR="006118D6" w:rsidRPr="007F0722" w:rsidRDefault="005F3644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Cor</w:t>
      </w:r>
      <w:r w:rsidR="00364AFB" w:rsidRPr="007F07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e Elements of Strategic Planning</w:t>
      </w:r>
    </w:p>
    <w:p w:rsidR="00463791" w:rsidRPr="007F0722" w:rsidRDefault="00463791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Student’s Name</w:t>
      </w:r>
    </w:p>
    <w:p w:rsidR="00463791" w:rsidRPr="007F0722" w:rsidRDefault="00463791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Institutional Affiliation</w:t>
      </w:r>
    </w:p>
    <w:p w:rsidR="00463791" w:rsidRPr="007F0722" w:rsidRDefault="00463791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March 24, 2018</w:t>
      </w: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6217EA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</w:p>
    <w:p w:rsidR="006217EA" w:rsidRPr="007F0722" w:rsidRDefault="006217EA" w:rsidP="007E626E">
      <w:pPr>
        <w:shd w:val="clear" w:color="auto" w:fill="FFFFFF"/>
        <w:spacing w:after="0" w:line="480" w:lineRule="auto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lastRenderedPageBreak/>
        <w:t>Core Elements of Strategic Planning</w:t>
      </w:r>
    </w:p>
    <w:p w:rsidR="006118D6" w:rsidRPr="007F0722" w:rsidRDefault="00364AFB" w:rsidP="00603D6F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Kerry Deyva, the executive director of the New Harbor Community Center, has identified the need to expand the center to include a shelter for homeless teens. T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 project has gained</w:t>
      </w:r>
      <w:r w:rsidR="00E267E0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support from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several stakeholders, one of whom is a local philanthropist and renowned author-Anne Cook. </w:t>
      </w:r>
      <w:r w:rsidR="006118D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Robert Finnegan, a local tavern owner, is</w:t>
      </w:r>
      <w:r w:rsidR="00E267E0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also</w:t>
      </w:r>
      <w:r w:rsidR="006118D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willing to support the project </w:t>
      </w:r>
      <w:r w:rsidR="007F1819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as long as it keeps the teens from his business. 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However, the project faces several hurdles, one of which is opposition from members of the community who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se contribution is vital to the success of the project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Greg Saunders, for example, is a leader in the business community who believes that the project could attract “little terrorists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the vicinity thus ruining businesses. In addition, the Mayor has concerns about the establishment of such a facility, especially given the prevailing economic challenges facing the community.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In order to convince him and the city council to provide the much-needed support, Kerry has to convince the community as to the benefits of having homeless teenagers living within the community</w:t>
      </w:r>
      <w:r w:rsidR="00603D6F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03D6F" w:rsidRPr="007F07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Laureate Education</w:t>
      </w:r>
      <w:r w:rsidR="00603D6F" w:rsidRPr="007F0722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</w:rPr>
        <w:t>, 2015)</w:t>
      </w:r>
      <w:r w:rsidR="00EC666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20130D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 such, it is imperative to develop a strategic plan.</w:t>
      </w:r>
    </w:p>
    <w:p w:rsidR="0020130D" w:rsidRPr="007F0722" w:rsidRDefault="0020130D" w:rsidP="00603D6F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There are a set of core elements that Kerry could leverage</w:t>
      </w:r>
      <w:r w:rsidR="003D09CA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1819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 set out a strate</w:t>
      </w:r>
      <w:r w:rsid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gic plan for gaining support from key stakeholders</w:t>
      </w:r>
      <w:r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Fundamentals, for example, are a core element which represents a project’s identification. Kerry could come up with a mission, a vision, </w:t>
      </w:r>
      <w:r w:rsid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and a statement of core values. These three statements would</w:t>
      </w:r>
      <w:r w:rsidR="00A44E0C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not only </w:t>
      </w:r>
      <w:r w:rsidR="00DC411A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 the identity of the project, but also inform the community adequately about t</w:t>
      </w:r>
      <w:r w:rsidR="00467F87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 necessity of such a project.</w:t>
      </w:r>
    </w:p>
    <w:p w:rsidR="0095218D" w:rsidRPr="007F0722" w:rsidRDefault="007F0722" w:rsidP="00603D6F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strategic issues element is also a core element on which Kerry can capitalize</w:t>
      </w:r>
      <w:r w:rsidR="00467F87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to bring more community members on board. </w:t>
      </w:r>
      <w:r w:rsidR="00650407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Strategic issues include a gap analysis, a SWOT analysis, a stakeholder survey and an environmental scan; all of which would be helpful towards convincing the community about the importance of the project. A stakeholder survey, for example, would </w:t>
      </w:r>
      <w:r w:rsidR="00650407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come in handy in understanding the members of the community, their expectations</w:t>
      </w:r>
      <w:r w:rsidR="007343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with regard to the shelter</w:t>
      </w:r>
      <w:r w:rsidR="00650407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and how to fulfill them.</w:t>
      </w:r>
      <w:r w:rsidR="00971314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It would also present a tremendous opportunity towards understanding the concerns of </w:t>
      </w:r>
      <w:r w:rsidR="0095218D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members of the community,</w:t>
      </w:r>
      <w:r w:rsidR="00971314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developing creative ways to </w:t>
      </w:r>
      <w:r w:rsidR="0095218D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address them, and consequently, gain more support</w:t>
      </w:r>
      <w:r w:rsidR="007343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5218D" w:rsidRPr="007F0722" w:rsidRDefault="0095218D" w:rsidP="00603D6F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Finally, the technicals element would also help Kerry in gaining stakeholder support. This element entails creative strategies, strategic goals, action plans, success indicators, and performance targets. </w:t>
      </w:r>
      <w:r w:rsidR="00603D6F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This element is a wonderful tool which enables strategic planners to set objectives and accomplish them seamlessly. With regard to Kerry’s Project, </w:t>
      </w:r>
      <w:r w:rsidR="00795B46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this element would not only fuel the project to gain massive stakeholder support but also ensure the success of the project in accommodating homeless teens. </w:t>
      </w:r>
    </w:p>
    <w:p w:rsidR="007F1819" w:rsidRPr="007F0722" w:rsidRDefault="0095218D" w:rsidP="00603D6F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core elements of a strategic plan are interrelated. </w:t>
      </w:r>
      <w:r w:rsidR="0056070F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he technical</w:t>
      </w:r>
      <w:r w:rsidR="00536AE8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element share a special relationship with the strategic issues element, whereby </w:t>
      </w:r>
      <w:r w:rsidR="00536AE8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technicals are based upon the information obtained from the strategic issues. </w:t>
      </w:r>
      <w:r w:rsidR="0056070F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For example, the information obtained from a SWOT analysis can be used in developing effective strategies and action plans. </w:t>
      </w:r>
      <w:r w:rsidR="00536AE8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technicals </w:t>
      </w:r>
      <w:r w:rsidR="0056070F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element</w:t>
      </w:r>
      <w:r w:rsidR="00536AE8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also share</w:t>
      </w:r>
      <w:r w:rsidR="0056070F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</w:t>
      </w:r>
      <w:r w:rsidR="00536AE8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relationship with the fundamentals. </w:t>
      </w:r>
      <w:r w:rsidR="0056070F" w:rsidRPr="007F072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 technical element has to be in line with an organization’s identity, which is defined by the fundamentals element. </w:t>
      </w:r>
    </w:p>
    <w:p w:rsidR="007F1819" w:rsidRPr="007F0722" w:rsidRDefault="007F1819" w:rsidP="00603D6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F1819" w:rsidRPr="007F0722" w:rsidRDefault="007F1819" w:rsidP="00603D6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118D6" w:rsidRPr="007F0722" w:rsidRDefault="006118D6" w:rsidP="00603D6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060F1" w:rsidRDefault="006060F1" w:rsidP="00603D6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6060F1" w:rsidRDefault="006060F1" w:rsidP="00603D6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6060F1" w:rsidRDefault="006060F1" w:rsidP="00603D6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6060F1" w:rsidRDefault="006060F1" w:rsidP="00603D6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7F1819" w:rsidRPr="007F0722" w:rsidRDefault="007F1819" w:rsidP="00603D6F">
      <w:pPr>
        <w:shd w:val="clear" w:color="auto" w:fill="FFFFFF"/>
        <w:spacing w:after="0" w:line="48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F072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lastRenderedPageBreak/>
        <w:t>References</w:t>
      </w:r>
    </w:p>
    <w:p w:rsidR="007F1819" w:rsidRPr="007F0722" w:rsidRDefault="007F1819" w:rsidP="00603D6F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 w:themeColor="text1"/>
        </w:rPr>
      </w:pPr>
      <w:r w:rsidRPr="007F0722">
        <w:rPr>
          <w:color w:val="000000" w:themeColor="text1"/>
          <w:bdr w:val="none" w:sz="0" w:space="0" w:color="auto" w:frame="1"/>
        </w:rPr>
        <w:t>Laureate Education (Producer). (2015). Graphic Novel: Chapter 6 [Multimedia file]. Baltimore, MD: Author</w:t>
      </w:r>
    </w:p>
    <w:p w:rsidR="007F1819" w:rsidRPr="007F0722" w:rsidRDefault="007F1819" w:rsidP="00603D6F">
      <w:pPr>
        <w:pStyle w:val="NormalWeb"/>
        <w:shd w:val="clear" w:color="auto" w:fill="FFFFFF"/>
        <w:spacing w:before="0" w:beforeAutospacing="0" w:after="0" w:afterAutospacing="0" w:line="480" w:lineRule="auto"/>
        <w:ind w:left="720" w:hanging="720"/>
        <w:rPr>
          <w:color w:val="000000" w:themeColor="text1"/>
        </w:rPr>
      </w:pPr>
      <w:r w:rsidRPr="007F0722">
        <w:rPr>
          <w:color w:val="000000" w:themeColor="text1"/>
          <w:bdr w:val="none" w:sz="0" w:space="0" w:color="auto" w:frame="1"/>
        </w:rPr>
        <w:t>Laureate Education (Producer). (2015). Graphic Novel: Chapter 7 [Multimedia file]. Baltimore, MD: Author</w:t>
      </w:r>
    </w:p>
    <w:p w:rsidR="007F1819" w:rsidRPr="007F0722" w:rsidRDefault="007F1819" w:rsidP="00603D6F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62B32" w:rsidRPr="007F0722" w:rsidRDefault="00F62B32" w:rsidP="00603D6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F62B32" w:rsidRPr="007F0722" w:rsidSect="00AC03B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5DF" w:rsidRDefault="00A905DF" w:rsidP="005C617F">
      <w:pPr>
        <w:spacing w:after="0" w:line="240" w:lineRule="auto"/>
      </w:pPr>
      <w:r>
        <w:separator/>
      </w:r>
    </w:p>
  </w:endnote>
  <w:endnote w:type="continuationSeparator" w:id="0">
    <w:p w:rsidR="00A905DF" w:rsidRDefault="00A905DF" w:rsidP="005C6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5DF" w:rsidRDefault="00A905DF" w:rsidP="005C617F">
      <w:pPr>
        <w:spacing w:after="0" w:line="240" w:lineRule="auto"/>
      </w:pPr>
      <w:r>
        <w:separator/>
      </w:r>
    </w:p>
  </w:footnote>
  <w:footnote w:type="continuationSeparator" w:id="0">
    <w:p w:rsidR="00A905DF" w:rsidRDefault="00A905DF" w:rsidP="005C61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17F" w:rsidRDefault="005C617F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>CORE ELEMENTS OF STRATEGIC PLANNING</w:t>
    </w:r>
    <w:r>
      <w:rPr>
        <w:rFonts w:ascii="Times New Roman" w:hAnsi="Times New Roman" w:cs="Times New Roman"/>
        <w:sz w:val="24"/>
        <w:szCs w:val="24"/>
      </w:rPr>
      <w:tab/>
    </w:r>
    <w:sdt>
      <w:sdtPr>
        <w:id w:val="17823769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136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5C617F" w:rsidRDefault="005C617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3BA" w:rsidRPr="00AC03BA" w:rsidRDefault="00AC03BA">
    <w:pPr>
      <w:pStyle w:val="Header"/>
      <w:rPr>
        <w:rFonts w:ascii="Times New Roman" w:hAnsi="Times New Roman" w:cs="Times New Roman"/>
        <w:sz w:val="24"/>
        <w:szCs w:val="24"/>
      </w:rPr>
    </w:pPr>
    <w:r w:rsidRPr="00AC03BA">
      <w:rPr>
        <w:rFonts w:ascii="Times New Roman" w:hAnsi="Times New Roman" w:cs="Times New Roman"/>
        <w:sz w:val="24"/>
        <w:szCs w:val="24"/>
      </w:rPr>
      <w:t>Running head: CORE ELEMENTS OF STRATEGIC PLANNING</w:t>
    </w:r>
    <w:r>
      <w:rPr>
        <w:rFonts w:ascii="Times New Roman" w:hAnsi="Times New Roman" w:cs="Times New Roman"/>
        <w:sz w:val="24"/>
        <w:szCs w:val="24"/>
      </w:rPr>
      <w:tab/>
    </w:r>
    <w:r w:rsidRPr="00AC03BA">
      <w:rPr>
        <w:rFonts w:ascii="Times New Roman" w:hAnsi="Times New Roman" w:cs="Times New Roman"/>
        <w:sz w:val="24"/>
        <w:szCs w:val="24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6217A"/>
    <w:multiLevelType w:val="hybridMultilevel"/>
    <w:tmpl w:val="0884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571"/>
    <w:rsid w:val="000F1B24"/>
    <w:rsid w:val="0020130D"/>
    <w:rsid w:val="00364AFB"/>
    <w:rsid w:val="003D09CA"/>
    <w:rsid w:val="00446D9E"/>
    <w:rsid w:val="00463791"/>
    <w:rsid w:val="00467F87"/>
    <w:rsid w:val="004A2BA3"/>
    <w:rsid w:val="00531C47"/>
    <w:rsid w:val="00536AE8"/>
    <w:rsid w:val="0056070F"/>
    <w:rsid w:val="005B0955"/>
    <w:rsid w:val="005C617F"/>
    <w:rsid w:val="005F3644"/>
    <w:rsid w:val="00603D6F"/>
    <w:rsid w:val="006060F1"/>
    <w:rsid w:val="006118D6"/>
    <w:rsid w:val="006217EA"/>
    <w:rsid w:val="00650407"/>
    <w:rsid w:val="00734302"/>
    <w:rsid w:val="00795B46"/>
    <w:rsid w:val="007D10C7"/>
    <w:rsid w:val="007E626E"/>
    <w:rsid w:val="007F0722"/>
    <w:rsid w:val="007F1819"/>
    <w:rsid w:val="0095218D"/>
    <w:rsid w:val="00971314"/>
    <w:rsid w:val="00A44E0C"/>
    <w:rsid w:val="00A905DF"/>
    <w:rsid w:val="00AC03BA"/>
    <w:rsid w:val="00BA1366"/>
    <w:rsid w:val="00D2164D"/>
    <w:rsid w:val="00DC411A"/>
    <w:rsid w:val="00E267E0"/>
    <w:rsid w:val="00EC6666"/>
    <w:rsid w:val="00F23571"/>
    <w:rsid w:val="00F62B32"/>
    <w:rsid w:val="00FF7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31C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31C4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531C47"/>
    <w:rPr>
      <w:b/>
      <w:bCs/>
    </w:rPr>
  </w:style>
  <w:style w:type="character" w:customStyle="1" w:styleId="apple-converted-space">
    <w:name w:val="apple-converted-space"/>
    <w:basedOn w:val="DefaultParagraphFont"/>
    <w:rsid w:val="00531C47"/>
  </w:style>
  <w:style w:type="paragraph" w:styleId="ListParagraph">
    <w:name w:val="List Paragraph"/>
    <w:basedOn w:val="Normal"/>
    <w:uiPriority w:val="34"/>
    <w:qFormat/>
    <w:rsid w:val="00446D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6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17F"/>
  </w:style>
  <w:style w:type="paragraph" w:styleId="Footer">
    <w:name w:val="footer"/>
    <w:basedOn w:val="Normal"/>
    <w:link w:val="FooterChar"/>
    <w:uiPriority w:val="99"/>
    <w:unhideWhenUsed/>
    <w:rsid w:val="005C6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1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531C4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23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31C47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Strong">
    <w:name w:val="Strong"/>
    <w:basedOn w:val="DefaultParagraphFont"/>
    <w:uiPriority w:val="22"/>
    <w:qFormat/>
    <w:rsid w:val="00531C47"/>
    <w:rPr>
      <w:b/>
      <w:bCs/>
    </w:rPr>
  </w:style>
  <w:style w:type="character" w:customStyle="1" w:styleId="apple-converted-space">
    <w:name w:val="apple-converted-space"/>
    <w:basedOn w:val="DefaultParagraphFont"/>
    <w:rsid w:val="00531C47"/>
  </w:style>
  <w:style w:type="paragraph" w:styleId="ListParagraph">
    <w:name w:val="List Paragraph"/>
    <w:basedOn w:val="Normal"/>
    <w:uiPriority w:val="34"/>
    <w:qFormat/>
    <w:rsid w:val="00446D9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6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17F"/>
  </w:style>
  <w:style w:type="paragraph" w:styleId="Footer">
    <w:name w:val="footer"/>
    <w:basedOn w:val="Normal"/>
    <w:link w:val="FooterChar"/>
    <w:uiPriority w:val="99"/>
    <w:unhideWhenUsed/>
    <w:rsid w:val="005C61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1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7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Commerce ISD</Company>
  <LinksUpToDate>false</LinksUpToDate>
  <CharactersWithSpaces>3758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Rogike Britton</dc:creator>
  <cp:lastModifiedBy>admin</cp:lastModifiedBy>
  <cp:revision>2</cp:revision>
  <dcterms:created xsi:type="dcterms:W3CDTF">2018-03-24T23:52:00Z</dcterms:created>
  <dcterms:modified xsi:type="dcterms:W3CDTF">2018-03-24T23:52:00Z</dcterms:modified>
</cp:coreProperties>
</file>